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C8" w:rsidRPr="002039CD" w:rsidRDefault="005A4B59" w:rsidP="002039CD">
      <w:pPr>
        <w:jc w:val="center"/>
        <w:rPr>
          <w:sz w:val="24"/>
          <w:szCs w:val="24"/>
          <w:lang w:val="en-IE"/>
        </w:rPr>
      </w:pPr>
      <w:r w:rsidRPr="002039CD">
        <w:rPr>
          <w:sz w:val="24"/>
          <w:szCs w:val="24"/>
          <w:lang w:val="en-IE"/>
        </w:rPr>
        <w:t>LIST OF GADGETS AND GIZMOS</w:t>
      </w:r>
      <w:r w:rsidR="002039CD">
        <w:rPr>
          <w:sz w:val="24"/>
          <w:szCs w:val="24"/>
          <w:lang w:val="en-IE"/>
        </w:rPr>
        <w:t xml:space="preserve"> - HARRY REYNOLDS</w:t>
      </w:r>
    </w:p>
    <w:p w:rsidR="005A4B59" w:rsidRPr="002039CD" w:rsidRDefault="002039CD" w:rsidP="002039CD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ALWAYS - </w:t>
      </w:r>
      <w:r w:rsidRPr="002039CD">
        <w:rPr>
          <w:sz w:val="20"/>
          <w:szCs w:val="20"/>
          <w:lang w:val="en-IE"/>
        </w:rPr>
        <w:t xml:space="preserve">HEART MEDICINE, </w:t>
      </w:r>
      <w:r w:rsidR="005A4B59" w:rsidRPr="002039CD">
        <w:rPr>
          <w:sz w:val="20"/>
          <w:szCs w:val="20"/>
          <w:lang w:val="en-IE"/>
        </w:rPr>
        <w:t>CAMERA, LENSES, REMOTE CONTROL + TRIPOD</w:t>
      </w:r>
    </w:p>
    <w:p w:rsidR="005A4B59" w:rsidRPr="006E49D6" w:rsidRDefault="005A4B59" w:rsidP="005A4B59">
      <w:pPr>
        <w:pStyle w:val="ListParagraph"/>
        <w:rPr>
          <w:sz w:val="20"/>
          <w:szCs w:val="20"/>
          <w:lang w:val="en-IE"/>
        </w:rPr>
      </w:pPr>
    </w:p>
    <w:p w:rsidR="005A4B59" w:rsidRPr="006E49D6" w:rsidRDefault="005A4B59" w:rsidP="005A4B59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IN THE BAG - GENERAL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Spare camera battery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Spare batteries</w:t>
      </w:r>
      <w:r w:rsidR="002039CD">
        <w:rPr>
          <w:sz w:val="20"/>
          <w:szCs w:val="20"/>
          <w:lang w:val="en-IE"/>
        </w:rPr>
        <w:t xml:space="preserve"> for </w:t>
      </w:r>
      <w:r w:rsidR="002039CD" w:rsidRPr="006E49D6">
        <w:rPr>
          <w:sz w:val="20"/>
          <w:szCs w:val="20"/>
          <w:lang w:val="en-IE"/>
        </w:rPr>
        <w:t>flash + trigger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Spare memory card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Lens Pen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Gray card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Plastic bag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Shower cap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Lee Filters - 10-stop ND and soft graduated filter (seascapes)</w:t>
      </w:r>
    </w:p>
    <w:p w:rsidR="005A4B59" w:rsidRPr="006E49D6" w:rsidRDefault="005A4B59" w:rsidP="005A4B59">
      <w:pPr>
        <w:pStyle w:val="ListParagraph"/>
        <w:ind w:left="1440"/>
        <w:rPr>
          <w:sz w:val="20"/>
          <w:szCs w:val="20"/>
          <w:lang w:val="en-IE"/>
        </w:rPr>
      </w:pPr>
    </w:p>
    <w:p w:rsidR="005A4B59" w:rsidRPr="006E49D6" w:rsidRDefault="005A4B59" w:rsidP="005A4B59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IN THE BAG - FLORAL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Garden Supports and light clothes pegs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Card - windbreakers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Water spray</w:t>
      </w:r>
      <w:r w:rsidR="002A6D9D">
        <w:rPr>
          <w:sz w:val="20"/>
          <w:szCs w:val="20"/>
          <w:lang w:val="en-IE"/>
        </w:rPr>
        <w:t xml:space="preserve"> 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Chocolate box reflector -double sided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Set of Close -up lenses x2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Set of dedicated extension tubes</w:t>
      </w:r>
    </w:p>
    <w:p w:rsidR="005A4B59" w:rsidRPr="006E49D6" w:rsidRDefault="005A4B59" w:rsidP="005A4B59">
      <w:pPr>
        <w:pStyle w:val="ListParagraph"/>
        <w:ind w:left="1440"/>
        <w:rPr>
          <w:sz w:val="20"/>
          <w:szCs w:val="20"/>
          <w:lang w:val="en-IE"/>
        </w:rPr>
      </w:pPr>
    </w:p>
    <w:p w:rsidR="005A4B59" w:rsidRPr="006E49D6" w:rsidRDefault="005A4B59" w:rsidP="005A4B59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IN THE BAG - ENVIRONMENTAL PORTRAITS</w:t>
      </w:r>
    </w:p>
    <w:p w:rsidR="005A4B59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 xml:space="preserve">Canon flashgun - </w:t>
      </w:r>
      <w:proofErr w:type="spellStart"/>
      <w:r w:rsidRPr="006E49D6">
        <w:rPr>
          <w:sz w:val="20"/>
          <w:szCs w:val="20"/>
          <w:lang w:val="en-IE"/>
        </w:rPr>
        <w:t>velcro</w:t>
      </w:r>
      <w:proofErr w:type="spellEnd"/>
      <w:r w:rsidRPr="006E49D6">
        <w:rPr>
          <w:sz w:val="20"/>
          <w:szCs w:val="20"/>
          <w:lang w:val="en-IE"/>
        </w:rPr>
        <w:t xml:space="preserve"> strap</w:t>
      </w:r>
    </w:p>
    <w:p w:rsidR="006E49D6" w:rsidRPr="006E49D6" w:rsidRDefault="006E49D6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 xml:space="preserve">Flash grid on </w:t>
      </w:r>
      <w:proofErr w:type="spellStart"/>
      <w:r w:rsidRPr="006E49D6">
        <w:rPr>
          <w:sz w:val="20"/>
          <w:szCs w:val="20"/>
          <w:lang w:val="en-IE"/>
        </w:rPr>
        <w:t>velcro</w:t>
      </w:r>
      <w:proofErr w:type="spellEnd"/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Flash Triggers- sender-receiver for off-camera flash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Diffuser for flash - small</w:t>
      </w:r>
      <w:r w:rsidR="004E421A">
        <w:rPr>
          <w:sz w:val="20"/>
          <w:szCs w:val="20"/>
          <w:lang w:val="en-IE"/>
        </w:rPr>
        <w:t xml:space="preserve"> (</w:t>
      </w:r>
      <w:proofErr w:type="spellStart"/>
      <w:r w:rsidR="004E421A">
        <w:rPr>
          <w:sz w:val="20"/>
          <w:szCs w:val="20"/>
          <w:lang w:val="en-IE"/>
        </w:rPr>
        <w:t>velcro</w:t>
      </w:r>
      <w:proofErr w:type="spellEnd"/>
      <w:r w:rsidR="004E421A">
        <w:rPr>
          <w:sz w:val="20"/>
          <w:szCs w:val="20"/>
          <w:lang w:val="en-IE"/>
        </w:rPr>
        <w:t>)</w:t>
      </w:r>
      <w:r w:rsidRPr="006E49D6">
        <w:rPr>
          <w:sz w:val="20"/>
          <w:szCs w:val="20"/>
          <w:lang w:val="en-IE"/>
        </w:rPr>
        <w:t xml:space="preserve"> and large</w:t>
      </w:r>
      <w:r w:rsidR="004E421A">
        <w:rPr>
          <w:sz w:val="20"/>
          <w:szCs w:val="20"/>
          <w:lang w:val="en-IE"/>
        </w:rPr>
        <w:t>(elastic)</w:t>
      </w:r>
    </w:p>
    <w:p w:rsidR="005A4B59" w:rsidRPr="006E49D6" w:rsidRDefault="005A4B59" w:rsidP="005A4B59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Umbrella and stand for flash in car</w:t>
      </w:r>
      <w:r w:rsidR="00B976A7">
        <w:rPr>
          <w:sz w:val="20"/>
          <w:szCs w:val="20"/>
          <w:lang w:val="en-IE"/>
        </w:rPr>
        <w:t xml:space="preserve"> </w:t>
      </w:r>
      <w:r w:rsidRPr="006E49D6">
        <w:rPr>
          <w:sz w:val="20"/>
          <w:szCs w:val="20"/>
          <w:lang w:val="en-IE"/>
        </w:rPr>
        <w:t>boot - occasional</w:t>
      </w:r>
      <w:r w:rsidR="00B976A7">
        <w:rPr>
          <w:sz w:val="20"/>
          <w:szCs w:val="20"/>
          <w:lang w:val="en-IE"/>
        </w:rPr>
        <w:t xml:space="preserve"> use</w:t>
      </w:r>
    </w:p>
    <w:p w:rsidR="006E49D6" w:rsidRPr="006E49D6" w:rsidRDefault="006E49D6" w:rsidP="006E49D6">
      <w:pPr>
        <w:pStyle w:val="ListParagraph"/>
        <w:rPr>
          <w:sz w:val="20"/>
          <w:szCs w:val="20"/>
          <w:lang w:val="en-IE"/>
        </w:rPr>
      </w:pPr>
    </w:p>
    <w:p w:rsidR="006E49D6" w:rsidRPr="006E49D6" w:rsidRDefault="006E49D6" w:rsidP="002039CD">
      <w:pPr>
        <w:pStyle w:val="ListParagraph"/>
        <w:numPr>
          <w:ilvl w:val="0"/>
          <w:numId w:val="1"/>
        </w:numPr>
        <w:spacing w:before="240"/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IN THE BOX - HOME USE</w:t>
      </w:r>
      <w:r w:rsidR="004E421A">
        <w:rPr>
          <w:sz w:val="20"/>
          <w:szCs w:val="20"/>
          <w:lang w:val="en-IE"/>
        </w:rPr>
        <w:t xml:space="preserve"> - </w:t>
      </w:r>
      <w:r w:rsidR="002039CD">
        <w:rPr>
          <w:sz w:val="20"/>
          <w:szCs w:val="20"/>
          <w:lang w:val="en-IE"/>
        </w:rPr>
        <w:t>STILL LIFE (WOODTURNED ITEMS),  TABLE TOP PHOTOGRAPHY</w:t>
      </w:r>
    </w:p>
    <w:p w:rsidR="006E49D6" w:rsidRPr="006E49D6" w:rsidRDefault="006E49D6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Table top -</w:t>
      </w:r>
      <w:r w:rsidR="004E421A">
        <w:rPr>
          <w:sz w:val="20"/>
          <w:szCs w:val="20"/>
          <w:lang w:val="en-IE"/>
        </w:rPr>
        <w:t xml:space="preserve"> </w:t>
      </w:r>
      <w:r w:rsidRPr="006E49D6">
        <w:rPr>
          <w:sz w:val="20"/>
          <w:szCs w:val="20"/>
          <w:lang w:val="en-IE"/>
        </w:rPr>
        <w:t>white reflective</w:t>
      </w:r>
    </w:p>
    <w:p w:rsidR="006E49D6" w:rsidRDefault="006E49D6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Mount boards</w:t>
      </w:r>
    </w:p>
    <w:p w:rsidR="002039CD" w:rsidRPr="002039CD" w:rsidRDefault="002039CD" w:rsidP="002039CD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Window light</w:t>
      </w:r>
      <w:r>
        <w:rPr>
          <w:sz w:val="20"/>
          <w:szCs w:val="20"/>
          <w:lang w:val="en-IE"/>
        </w:rPr>
        <w:t xml:space="preserve"> for High Key as well as general work</w:t>
      </w:r>
    </w:p>
    <w:p w:rsidR="006E49D6" w:rsidRPr="006E49D6" w:rsidRDefault="006E49D6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 xml:space="preserve">Second flashgun, </w:t>
      </w:r>
      <w:r w:rsidR="002039CD">
        <w:rPr>
          <w:sz w:val="20"/>
          <w:szCs w:val="20"/>
          <w:lang w:val="en-IE"/>
        </w:rPr>
        <w:t xml:space="preserve">Mini </w:t>
      </w:r>
      <w:r w:rsidRPr="006E49D6">
        <w:rPr>
          <w:sz w:val="20"/>
          <w:szCs w:val="20"/>
          <w:lang w:val="en-IE"/>
        </w:rPr>
        <w:t>slave unit</w:t>
      </w:r>
    </w:p>
    <w:p w:rsidR="006E49D6" w:rsidRPr="006E49D6" w:rsidRDefault="006E49D6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Umbrella and stand</w:t>
      </w:r>
    </w:p>
    <w:p w:rsidR="006E49D6" w:rsidRPr="006E49D6" w:rsidRDefault="004E421A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Large (500mm sq</w:t>
      </w:r>
      <w:r w:rsidR="006E49D6" w:rsidRPr="006E49D6">
        <w:rPr>
          <w:sz w:val="20"/>
          <w:szCs w:val="20"/>
          <w:lang w:val="en-IE"/>
        </w:rPr>
        <w:t>u</w:t>
      </w:r>
      <w:r>
        <w:rPr>
          <w:sz w:val="20"/>
          <w:szCs w:val="20"/>
          <w:lang w:val="en-IE"/>
        </w:rPr>
        <w:t>a</w:t>
      </w:r>
      <w:r w:rsidR="006E49D6" w:rsidRPr="006E49D6">
        <w:rPr>
          <w:sz w:val="20"/>
          <w:szCs w:val="20"/>
          <w:lang w:val="en-IE"/>
        </w:rPr>
        <w:t>re) soft box for flash</w:t>
      </w:r>
    </w:p>
    <w:p w:rsidR="006E49D6" w:rsidRPr="006E49D6" w:rsidRDefault="004E421A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LED </w:t>
      </w:r>
      <w:r w:rsidR="006E49D6" w:rsidRPr="006E49D6">
        <w:rPr>
          <w:sz w:val="20"/>
          <w:szCs w:val="20"/>
          <w:lang w:val="en-IE"/>
        </w:rPr>
        <w:t>with diffuser</w:t>
      </w:r>
      <w:r>
        <w:rPr>
          <w:sz w:val="20"/>
          <w:szCs w:val="20"/>
          <w:lang w:val="en-IE"/>
        </w:rPr>
        <w:t xml:space="preserve"> -</w:t>
      </w:r>
      <w:r w:rsidR="006E49D6" w:rsidRPr="006E49D6">
        <w:rPr>
          <w:sz w:val="20"/>
          <w:szCs w:val="20"/>
          <w:lang w:val="en-IE"/>
        </w:rPr>
        <w:t xml:space="preserve"> for side light</w:t>
      </w:r>
    </w:p>
    <w:p w:rsidR="006E49D6" w:rsidRPr="006E49D6" w:rsidRDefault="006E49D6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 w:rsidRPr="006E49D6">
        <w:rPr>
          <w:sz w:val="20"/>
          <w:szCs w:val="20"/>
          <w:lang w:val="en-IE"/>
        </w:rPr>
        <w:t>Roll of paper</w:t>
      </w:r>
    </w:p>
    <w:p w:rsidR="005A4B59" w:rsidRDefault="00B976A7" w:rsidP="006E49D6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Pop-up light tent</w:t>
      </w:r>
      <w:r w:rsidR="004E421A">
        <w:rPr>
          <w:sz w:val="20"/>
          <w:szCs w:val="20"/>
          <w:lang w:val="en-IE"/>
        </w:rPr>
        <w:t>, with various colour backdrops</w:t>
      </w:r>
    </w:p>
    <w:p w:rsidR="00C26235" w:rsidRDefault="00C26235" w:rsidP="00C26235">
      <w:pPr>
        <w:pStyle w:val="ListParagraph"/>
        <w:ind w:left="1440"/>
        <w:rPr>
          <w:sz w:val="20"/>
          <w:szCs w:val="20"/>
          <w:lang w:val="en-IE"/>
        </w:rPr>
      </w:pPr>
    </w:p>
    <w:p w:rsidR="004E421A" w:rsidRDefault="00C26235" w:rsidP="004E421A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PROCESSING - PHOTOSHOP - THE BEST</w:t>
      </w:r>
    </w:p>
    <w:p w:rsidR="002039CD" w:rsidRDefault="002039CD" w:rsidP="002039CD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Books -Classroom in a book 2019(PS), Scott </w:t>
      </w:r>
      <w:proofErr w:type="spellStart"/>
      <w:r>
        <w:rPr>
          <w:sz w:val="20"/>
          <w:szCs w:val="20"/>
          <w:lang w:val="en-IE"/>
        </w:rPr>
        <w:t>Kelby</w:t>
      </w:r>
      <w:proofErr w:type="spellEnd"/>
      <w:r>
        <w:rPr>
          <w:sz w:val="20"/>
          <w:szCs w:val="20"/>
          <w:lang w:val="en-IE"/>
        </w:rPr>
        <w:t>(LR), Compilations of skills/techniques/projects</w:t>
      </w:r>
    </w:p>
    <w:p w:rsidR="004E421A" w:rsidRDefault="004E421A" w:rsidP="004E421A">
      <w:pPr>
        <w:pStyle w:val="ListParagraph"/>
        <w:ind w:left="1440"/>
        <w:rPr>
          <w:sz w:val="20"/>
          <w:szCs w:val="20"/>
          <w:lang w:val="en-IE"/>
        </w:rPr>
      </w:pPr>
    </w:p>
    <w:p w:rsidR="004E421A" w:rsidRDefault="004E421A" w:rsidP="004E421A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LITTLE USED</w:t>
      </w:r>
      <w:r w:rsidR="00B976A7">
        <w:rPr>
          <w:sz w:val="20"/>
          <w:szCs w:val="20"/>
          <w:lang w:val="en-IE"/>
        </w:rPr>
        <w:t xml:space="preserve"> NOW</w:t>
      </w:r>
    </w:p>
    <w:p w:rsidR="004E421A" w:rsidRDefault="004E421A" w:rsidP="004E421A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Studio lights, light meter, diffusers, umbrellas, stands</w:t>
      </w:r>
    </w:p>
    <w:p w:rsidR="004E421A" w:rsidRDefault="004E421A" w:rsidP="004E421A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Window mount + greaseproof paper -</w:t>
      </w:r>
      <w:r w:rsidR="002039CD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as a diffuser</w:t>
      </w:r>
    </w:p>
    <w:p w:rsidR="004E421A" w:rsidRDefault="004E421A" w:rsidP="004E421A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Attic - for Low Key work</w:t>
      </w:r>
    </w:p>
    <w:p w:rsidR="002A6D9D" w:rsidRPr="006E49D6" w:rsidRDefault="002A6D9D" w:rsidP="004E421A">
      <w:pPr>
        <w:pStyle w:val="ListParagraph"/>
        <w:numPr>
          <w:ilvl w:val="1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Crystal ball</w:t>
      </w:r>
    </w:p>
    <w:sectPr w:rsidR="002A6D9D" w:rsidRPr="006E49D6" w:rsidSect="002039C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1E" w:rsidRDefault="00FE671E" w:rsidP="00B71420">
      <w:pPr>
        <w:spacing w:after="0" w:line="240" w:lineRule="auto"/>
      </w:pPr>
      <w:r>
        <w:separator/>
      </w:r>
    </w:p>
  </w:endnote>
  <w:endnote w:type="continuationSeparator" w:id="0">
    <w:p w:rsidR="00FE671E" w:rsidRDefault="00FE671E" w:rsidP="00B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C8" w:rsidRPr="00C26235" w:rsidRDefault="00F932C8" w:rsidP="00F932C8">
    <w:pPr>
      <w:jc w:val="center"/>
      <w:rPr>
        <w:rFonts w:ascii="Book Antiqua" w:hAnsi="Book Antiqua"/>
        <w:color w:val="548DD4" w:themeColor="text2" w:themeTint="99"/>
        <w:sz w:val="20"/>
        <w:szCs w:val="20"/>
        <w:lang w:val="en-IE"/>
      </w:rPr>
    </w:pPr>
    <w:r w:rsidRPr="00C26235">
      <w:rPr>
        <w:rFonts w:ascii="Book Antiqua" w:hAnsi="Book Antiqua"/>
        <w:color w:val="548DD4" w:themeColor="text2" w:themeTint="99"/>
        <w:sz w:val="20"/>
        <w:szCs w:val="20"/>
        <w:lang w:val="en-IE"/>
      </w:rPr>
      <w:t>Ph: 087 – 924 08 19         E-mail :   hrryrynlds@gmail.com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1E" w:rsidRDefault="00FE671E" w:rsidP="00B71420">
      <w:pPr>
        <w:spacing w:after="0" w:line="240" w:lineRule="auto"/>
      </w:pPr>
      <w:r>
        <w:separator/>
      </w:r>
    </w:p>
  </w:footnote>
  <w:footnote w:type="continuationSeparator" w:id="0">
    <w:p w:rsidR="00FE671E" w:rsidRDefault="00FE671E" w:rsidP="00B7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A" w:rsidRDefault="00BF75C9" w:rsidP="009218DA">
    <w:pPr>
      <w:pStyle w:val="Header"/>
      <w:jc w:val="center"/>
      <w:rPr>
        <w:rFonts w:ascii="Book Antiqua" w:hAnsi="Book Antiqua"/>
        <w:color w:val="548DD4" w:themeColor="text2" w:themeTint="99"/>
        <w:lang w:val="en-IE"/>
      </w:rPr>
    </w:pPr>
    <w:r>
      <w:rPr>
        <w:rFonts w:ascii="Book Antiqua" w:hAnsi="Book Antiqua"/>
        <w:noProof/>
        <w:color w:val="548DD4" w:themeColor="text2" w:themeTint="99"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36pt;margin-top:-16.65pt;width:87.75pt;height:60.75pt;z-index:251659264" stroked="f">
          <v:textbox>
            <w:txbxContent>
              <w:p w:rsidR="00C26235" w:rsidRDefault="00C26235">
                <w:r>
                  <w:rPr>
                    <w:rFonts w:ascii="Book Antiqua" w:hAnsi="Book Antiqua"/>
                    <w:noProof/>
                    <w:color w:val="548DD4" w:themeColor="text2" w:themeTint="99"/>
                    <w:lang w:val="en-IE" w:eastAsia="en-IE"/>
                  </w:rPr>
                  <w:drawing>
                    <wp:inline distT="0" distB="0" distL="0" distR="0">
                      <wp:extent cx="904875" cy="678656"/>
                      <wp:effectExtent l="19050" t="0" r="9525" b="0"/>
                      <wp:docPr id="2" name="Picture 2" descr="tiny Sewing roo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ny Sewing room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4875" cy="678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F75C9">
      <w:rPr>
        <w:rFonts w:ascii="Book Antiqua" w:hAnsi="Book Antiqua"/>
        <w:noProof/>
        <w:color w:val="548DD4" w:themeColor="text2" w:themeTint="99"/>
      </w:rPr>
      <w:pict>
        <v:shape id="_x0000_s1026" type="#_x0000_t202" style="position:absolute;left:0;text-align:left;margin-left:-18pt;margin-top:-6.15pt;width:308.25pt;height:50.25pt;z-index:251658240" stroked="f">
          <v:textbox style="mso-next-textbox:#_x0000_s1026">
            <w:txbxContent>
              <w:p w:rsidR="004C1882" w:rsidRPr="00C26235" w:rsidRDefault="004C1882" w:rsidP="00F932C8">
                <w:pPr>
                  <w:spacing w:after="0"/>
                  <w:rPr>
                    <w:rFonts w:ascii="Book Antiqua" w:hAnsi="Book Antiqua"/>
                    <w:color w:val="548DD4" w:themeColor="text2" w:themeTint="99"/>
                    <w:sz w:val="20"/>
                    <w:szCs w:val="20"/>
                    <w:lang w:val="en-IE"/>
                  </w:rPr>
                </w:pPr>
                <w:r w:rsidRPr="00C26235">
                  <w:rPr>
                    <w:rFonts w:ascii="Book Antiqua" w:hAnsi="Book Antiqua"/>
                    <w:color w:val="548DD4" w:themeColor="text2" w:themeTint="99"/>
                    <w:sz w:val="20"/>
                    <w:szCs w:val="20"/>
                    <w:lang w:val="en-IE"/>
                  </w:rPr>
                  <w:t>HARRY REYNOLDS</w:t>
                </w:r>
              </w:p>
              <w:p w:rsidR="004C1882" w:rsidRPr="00C26235" w:rsidRDefault="004C1882" w:rsidP="00F932C8">
                <w:pPr>
                  <w:spacing w:after="0"/>
                  <w:rPr>
                    <w:rFonts w:ascii="Book Antiqua" w:hAnsi="Book Antiqua"/>
                    <w:color w:val="548DD4" w:themeColor="text2" w:themeTint="99"/>
                    <w:sz w:val="20"/>
                    <w:szCs w:val="20"/>
                    <w:lang w:val="en-IE"/>
                  </w:rPr>
                </w:pPr>
              </w:p>
              <w:p w:rsidR="00D9193B" w:rsidRPr="004C1882" w:rsidRDefault="004C1882" w:rsidP="00F932C8">
                <w:pPr>
                  <w:spacing w:after="0"/>
                  <w:rPr>
                    <w:rFonts w:ascii="Book Antiqua" w:hAnsi="Book Antiqua"/>
                    <w:color w:val="548DD4" w:themeColor="text2" w:themeTint="99"/>
                    <w:sz w:val="24"/>
                    <w:szCs w:val="24"/>
                    <w:lang w:val="en-IE"/>
                  </w:rPr>
                </w:pPr>
                <w:r w:rsidRPr="00C26235">
                  <w:rPr>
                    <w:rFonts w:ascii="Book Antiqua" w:hAnsi="Book Antiqua"/>
                    <w:color w:val="548DD4" w:themeColor="text2" w:themeTint="99"/>
                    <w:sz w:val="20"/>
                    <w:szCs w:val="20"/>
                    <w:lang w:val="en-IE"/>
                  </w:rPr>
                  <w:t>12 SEABURY LAWNS       MALAHIDE         CO. DUBLIN</w:t>
                </w:r>
                <w:r w:rsidRPr="004C1882">
                  <w:rPr>
                    <w:rFonts w:ascii="Book Antiqua" w:hAnsi="Book Antiqua"/>
                    <w:color w:val="548DD4" w:themeColor="text2" w:themeTint="99"/>
                    <w:sz w:val="24"/>
                    <w:szCs w:val="24"/>
                    <w:lang w:val="en-IE"/>
                  </w:rPr>
                  <w:t>.</w:t>
                </w:r>
              </w:p>
              <w:p w:rsidR="00D9193B" w:rsidRPr="004C1882" w:rsidRDefault="00D9193B" w:rsidP="00B71420">
                <w:pPr>
                  <w:pStyle w:val="Header"/>
                  <w:rPr>
                    <w:rFonts w:ascii="Book Antiqua" w:hAnsi="Book Antiqua"/>
                    <w:color w:val="548DD4" w:themeColor="text2" w:themeTint="99"/>
                    <w:sz w:val="24"/>
                    <w:szCs w:val="24"/>
                    <w:lang w:val="en-IE"/>
                  </w:rPr>
                </w:pPr>
              </w:p>
              <w:p w:rsidR="00B71420" w:rsidRDefault="00B71420"/>
            </w:txbxContent>
          </v:textbox>
        </v:shape>
      </w:pict>
    </w:r>
  </w:p>
  <w:p w:rsidR="009218DA" w:rsidRDefault="009218DA" w:rsidP="009218DA">
    <w:pPr>
      <w:pStyle w:val="Header"/>
      <w:jc w:val="center"/>
      <w:rPr>
        <w:rFonts w:ascii="Book Antiqua" w:hAnsi="Book Antiqua"/>
        <w:color w:val="548DD4" w:themeColor="text2" w:themeTint="99"/>
        <w:lang w:val="en-IE"/>
      </w:rPr>
    </w:pPr>
  </w:p>
  <w:p w:rsidR="00B71420" w:rsidRDefault="00B71420" w:rsidP="004E421A">
    <w:pPr>
      <w:pStyle w:val="Header"/>
      <w:jc w:val="right"/>
      <w:rPr>
        <w:rFonts w:ascii="Book Antiqua" w:hAnsi="Book Antiqua"/>
        <w:color w:val="548DD4" w:themeColor="text2" w:themeTint="99"/>
        <w:lang w:val="en-IE"/>
      </w:rPr>
    </w:pPr>
  </w:p>
  <w:p w:rsidR="009218DA" w:rsidRPr="00B71420" w:rsidRDefault="009218DA">
    <w:pPr>
      <w:pStyle w:val="Header"/>
      <w:rPr>
        <w:rFonts w:ascii="Book Antiqua" w:hAnsi="Book Antiqua"/>
        <w:color w:val="548DD4" w:themeColor="text2" w:themeTint="99"/>
        <w:lang w:val="en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8E9"/>
    <w:multiLevelType w:val="hybridMultilevel"/>
    <w:tmpl w:val="E51AB0D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1420"/>
    <w:rsid w:val="00002FCA"/>
    <w:rsid w:val="000242EF"/>
    <w:rsid w:val="00032227"/>
    <w:rsid w:val="00072E72"/>
    <w:rsid w:val="00162334"/>
    <w:rsid w:val="001D0197"/>
    <w:rsid w:val="002039CD"/>
    <w:rsid w:val="0023383A"/>
    <w:rsid w:val="002A5EFB"/>
    <w:rsid w:val="002A6D9D"/>
    <w:rsid w:val="00314E94"/>
    <w:rsid w:val="003260C0"/>
    <w:rsid w:val="00330C7C"/>
    <w:rsid w:val="00440640"/>
    <w:rsid w:val="004C1882"/>
    <w:rsid w:val="004E421A"/>
    <w:rsid w:val="005A4B59"/>
    <w:rsid w:val="00651C43"/>
    <w:rsid w:val="006E49D6"/>
    <w:rsid w:val="00712612"/>
    <w:rsid w:val="007B44E7"/>
    <w:rsid w:val="008E7E8A"/>
    <w:rsid w:val="009218DA"/>
    <w:rsid w:val="00AA45BD"/>
    <w:rsid w:val="00B44BA9"/>
    <w:rsid w:val="00B71420"/>
    <w:rsid w:val="00B73B18"/>
    <w:rsid w:val="00B976A7"/>
    <w:rsid w:val="00BD4AC9"/>
    <w:rsid w:val="00BE1CCD"/>
    <w:rsid w:val="00BF75C9"/>
    <w:rsid w:val="00C147E6"/>
    <w:rsid w:val="00C26235"/>
    <w:rsid w:val="00D75B6A"/>
    <w:rsid w:val="00D9193B"/>
    <w:rsid w:val="00DB0E91"/>
    <w:rsid w:val="00F932C8"/>
    <w:rsid w:val="00FE671E"/>
    <w:rsid w:val="00FF1126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C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20"/>
  </w:style>
  <w:style w:type="paragraph" w:styleId="Footer">
    <w:name w:val="footer"/>
    <w:basedOn w:val="Normal"/>
    <w:link w:val="FooterChar"/>
    <w:uiPriority w:val="99"/>
    <w:semiHidden/>
    <w:unhideWhenUsed/>
    <w:rsid w:val="00B7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420"/>
  </w:style>
  <w:style w:type="paragraph" w:styleId="BalloonText">
    <w:name w:val="Balloon Text"/>
    <w:basedOn w:val="Normal"/>
    <w:link w:val="BalloonTextChar"/>
    <w:uiPriority w:val="99"/>
    <w:semiHidden/>
    <w:unhideWhenUsed/>
    <w:rsid w:val="00B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932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A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Reynolds</dc:creator>
  <cp:lastModifiedBy>Harry</cp:lastModifiedBy>
  <cp:revision>4</cp:revision>
  <cp:lastPrinted>2014-10-14T09:31:00Z</cp:lastPrinted>
  <dcterms:created xsi:type="dcterms:W3CDTF">2019-09-23T16:46:00Z</dcterms:created>
  <dcterms:modified xsi:type="dcterms:W3CDTF">2019-09-27T10:56:00Z</dcterms:modified>
</cp:coreProperties>
</file>